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CE1" w:rsidRDefault="00984CE1" w:rsidP="00984CE1">
      <w:pPr>
        <w:spacing w:after="0" w:line="240" w:lineRule="auto"/>
        <w:jc w:val="right"/>
      </w:pPr>
      <w:r w:rsidRPr="006F0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A5543B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984CE1" w:rsidRDefault="00984CE1" w:rsidP="00984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F0C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Анализ объемов финансирования, предусмотренных на реализацию государственных программ</w:t>
      </w:r>
    </w:p>
    <w:p w:rsidR="00984CE1" w:rsidRDefault="00984CE1" w:rsidP="00984CE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0C34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рублей)</w:t>
      </w:r>
    </w:p>
    <w:tbl>
      <w:tblPr>
        <w:tblW w:w="15216" w:type="dxa"/>
        <w:tblInd w:w="93" w:type="dxa"/>
        <w:tblLayout w:type="fixed"/>
        <w:tblLook w:val="04A0"/>
      </w:tblPr>
      <w:tblGrid>
        <w:gridCol w:w="603"/>
        <w:gridCol w:w="3665"/>
        <w:gridCol w:w="1276"/>
        <w:gridCol w:w="1417"/>
        <w:gridCol w:w="1328"/>
        <w:gridCol w:w="1395"/>
        <w:gridCol w:w="1358"/>
        <w:gridCol w:w="1312"/>
        <w:gridCol w:w="975"/>
        <w:gridCol w:w="952"/>
        <w:gridCol w:w="935"/>
      </w:tblGrid>
      <w:tr w:rsidR="00984CE1" w:rsidRPr="006F0C34" w:rsidTr="00E5458B">
        <w:trPr>
          <w:trHeight w:val="20"/>
        </w:trPr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CE1" w:rsidRPr="006F0C34" w:rsidRDefault="00984CE1" w:rsidP="00E54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Наименование государственной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Срок реализации по паспорту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Закон на 2020 год (</w:t>
            </w:r>
            <w:proofErr w:type="spellStart"/>
            <w:r w:rsidRPr="006F0C34">
              <w:rPr>
                <w:rFonts w:ascii="Times New Roman" w:eastAsia="Times New Roman" w:hAnsi="Times New Roman" w:cs="Times New Roman"/>
                <w:color w:val="000000"/>
              </w:rPr>
              <w:t>справочно</w:t>
            </w:r>
            <w:proofErr w:type="spellEnd"/>
            <w:r w:rsidRPr="006F0C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Проект паспорта госпрограммы на 2021 год</w:t>
            </w:r>
          </w:p>
        </w:tc>
        <w:tc>
          <w:tcPr>
            <w:tcW w:w="4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Законопроект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Удельный вес госпрограммы в общей сумме расходов</w:t>
            </w:r>
            <w:proofErr w:type="gramStart"/>
            <w:r w:rsidRPr="006F0C34">
              <w:rPr>
                <w:rFonts w:ascii="Times New Roman" w:eastAsia="Times New Roman" w:hAnsi="Times New Roman" w:cs="Times New Roman"/>
                <w:color w:val="000000"/>
              </w:rPr>
              <w:t xml:space="preserve"> (%)</w:t>
            </w:r>
            <w:proofErr w:type="gramEnd"/>
          </w:p>
        </w:tc>
      </w:tr>
      <w:tr w:rsidR="00984CE1" w:rsidRPr="006F0C34" w:rsidTr="00E5458B">
        <w:trPr>
          <w:trHeight w:val="20"/>
        </w:trPr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CE1" w:rsidRPr="006F0C34" w:rsidRDefault="00984CE1" w:rsidP="00E54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CE1" w:rsidRPr="006F0C34" w:rsidRDefault="00984CE1" w:rsidP="00E54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CE1" w:rsidRPr="006F0C34" w:rsidRDefault="00984CE1" w:rsidP="00E54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CE1" w:rsidRPr="006F0C34" w:rsidRDefault="00984CE1" w:rsidP="00E54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CE1" w:rsidRPr="006F0C34" w:rsidRDefault="00984CE1" w:rsidP="00E54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CE1" w:rsidRPr="006F0C34" w:rsidRDefault="00984CE1" w:rsidP="00E54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</w:tr>
    </w:tbl>
    <w:p w:rsidR="00984CE1" w:rsidRPr="00984CE1" w:rsidRDefault="00984CE1" w:rsidP="00984CE1">
      <w:pPr>
        <w:spacing w:after="0" w:line="240" w:lineRule="auto"/>
        <w:jc w:val="right"/>
        <w:rPr>
          <w:sz w:val="2"/>
          <w:szCs w:val="2"/>
        </w:rPr>
      </w:pPr>
    </w:p>
    <w:tbl>
      <w:tblPr>
        <w:tblW w:w="152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3"/>
        <w:gridCol w:w="3665"/>
        <w:gridCol w:w="1276"/>
        <w:gridCol w:w="1417"/>
        <w:gridCol w:w="1328"/>
        <w:gridCol w:w="1395"/>
        <w:gridCol w:w="1358"/>
        <w:gridCol w:w="1312"/>
        <w:gridCol w:w="975"/>
        <w:gridCol w:w="952"/>
        <w:gridCol w:w="935"/>
      </w:tblGrid>
      <w:tr w:rsidR="00984CE1" w:rsidRPr="006F0C34" w:rsidTr="00984CE1">
        <w:trPr>
          <w:trHeight w:val="20"/>
          <w:tblHeader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66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3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6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"Развитие здравоохранения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24 130 287,9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21 088 678,7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21 088 678,7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22 507 242,4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20 348 335,1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20,9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22,6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20,5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7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"Развитие системы образования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22 863 784,1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23 169 241,8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23 169 241,8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22 366 178,6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20 626 402,3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23,0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22,5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20,8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8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"Социальная поддержка граждан в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16 061 786,0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14 897 144,1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14 897 144,1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15 135 663,8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14 408 242,2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14,8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15,2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14,6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9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"Доступная среда"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184 918,5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118 955,7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118 955,7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114 907,2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73 239,4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0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"Обеспечение качественными услугами жилищно-коммунального хозяйства населения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1 608 232,4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833 685,1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833 685,1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747 302,4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751 373,2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"Управление земельно-имущественным комплексом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188 204,1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189 815,0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189 815,0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189 815,0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189 815,0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2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"Содействие занятости населения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1 541 766,1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2 459 362,2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2 459 362,2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1 713 192,9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1 722 245,6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2,4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1,7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1,7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"Оказание содействия добровольному переселению в Оренбургскую область соотечественников, проживающих за рубежом"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3 900,0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3 028,0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3 028,0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2 700,0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3 045,0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4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"Обеспечение общественного порядка и противодействие преступности в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276 371,7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416 361,8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416 361,8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474 771,7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532 071,7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5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428 377,7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532 306,7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532 306,7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417 930,0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397 930,0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6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"Развитие культуры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1 511 813,0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1 339 915,1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1 339 915,1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1 202 909,6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1 194 451,9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7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"Охрана окружающей среды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134 388,4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173 013,3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173 013,3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163 613,3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167 613,3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8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"Воспроизводство и использование природных ресурсов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536 450,3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495 114,9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495 114,9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452 248,2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444 911,9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19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"Развитие физической культуры, спорта и туризма"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1 191 027,3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1 113 148,7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1 113 148,7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1 240 664,6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995 690,7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1,1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1,0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0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"Экономическое развитие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534 164,2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519 431,5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519 431,5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517 951,2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760 912,7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1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"Цифровая экономика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486 900,1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317 128,0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317 128,0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294 789,6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294 789,6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2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"Развитие транспортной системы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12 991 016,7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13 401 787,3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13 401 787,3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12 287 408,7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14 127 940,7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13,3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12,3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14,3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3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"Развитие сельского хозяйства и регулирование рынков сельскохозяйственной продукции, сырья и продовольствия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3 989 417,2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3 317 469,0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3 317 469,0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3 319 414,2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3 309 061,1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3,3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3,3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3,3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4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"Энергосбережение и повышение энергетической эффективности в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5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"Реализация региональной политики в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1 477 220,6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1 448 261,8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1 448 261,8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1 393 711,3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1 397 224,6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1,4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1,4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1,4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6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"Профилактика терроризма и его идеологии на территории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71 910,0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87 482,0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87 482,0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91 267,0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78 497,0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22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7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"Управление государственными финансами и государственным долгом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17 501 688,2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10 356 442,0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10 356 442,0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9 570 470,9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9 573 762,9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10,3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9,6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9,7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8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"Стимулирование развития жилищного строительства в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1 127 503,1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1 337 867,1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1 337 867,1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1 535 353,1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1 152 802,5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29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2016-2025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1 226 383,1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1 234 513,9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1 234 513,9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342 975,1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480 285,4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30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"Патриотическое воспитание и допризывная подготовка граждан в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2019-2024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55 770,0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28 590,0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28 590,0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28 503,8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26 910,2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31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"Формирование комфортной городской среды в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2018-2024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901 343,6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941 791,5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941 791,5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579 948,2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579 948,2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0,9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0,6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0,6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3D711C" w:rsidP="00984C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32" w:history="1">
              <w:r w:rsidR="006F0C34" w:rsidRPr="00984CE1">
                <w:rPr>
                  <w:rFonts w:ascii="Times New Roman" w:eastAsia="Times New Roman" w:hAnsi="Times New Roman" w:cs="Times New Roman"/>
                </w:rPr>
                <w:t xml:space="preserve"> "Комплексное развитие сельских территорий Оренбургской области"</w:t>
              </w:r>
            </w:hyperlink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2020-2025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1 138 489,0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359 313,3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359 313,3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252 235,5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616 043,2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0,6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6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F0C34">
              <w:rPr>
                <w:rFonts w:ascii="Times New Roman" w:eastAsia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6F0C34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595 176,7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532 806,0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372 016,0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371 986,0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6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2 200 000,0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4 400 000,0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2,2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4,4</w:t>
            </w:r>
          </w:p>
        </w:tc>
      </w:tr>
      <w:tr w:rsidR="00984CE1" w:rsidRPr="006F0C34" w:rsidTr="00984CE1">
        <w:trPr>
          <w:trHeight w:val="20"/>
        </w:trPr>
        <w:tc>
          <w:tcPr>
            <w:tcW w:w="603" w:type="dxa"/>
            <w:shd w:val="clear" w:color="auto" w:fill="auto"/>
            <w:noWrap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6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76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F0C34" w:rsidRPr="006F0C34" w:rsidRDefault="006F0C34" w:rsidP="00984CE1">
            <w:pPr>
              <w:spacing w:after="0" w:line="240" w:lineRule="auto"/>
              <w:ind w:right="-73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112 758 290,0</w:t>
            </w:r>
          </w:p>
        </w:tc>
        <w:tc>
          <w:tcPr>
            <w:tcW w:w="1328" w:type="dxa"/>
            <w:shd w:val="clear" w:color="auto" w:fill="auto"/>
            <w:vAlign w:val="bottom"/>
            <w:hideMark/>
          </w:tcPr>
          <w:p w:rsidR="006F0C34" w:rsidRPr="006F0C34" w:rsidRDefault="006F0C34" w:rsidP="00984CE1">
            <w:pPr>
              <w:spacing w:after="0" w:line="240" w:lineRule="auto"/>
              <w:ind w:right="-56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100 179 848,5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100 712 654,5</w:t>
            </w: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99 515 184,3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99 025 531,4</w:t>
            </w:r>
          </w:p>
        </w:tc>
        <w:tc>
          <w:tcPr>
            <w:tcW w:w="97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color w:val="000000"/>
              </w:rPr>
              <w:t>100,0</w:t>
            </w:r>
          </w:p>
        </w:tc>
        <w:tc>
          <w:tcPr>
            <w:tcW w:w="952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color w:val="000000"/>
              </w:rPr>
              <w:t>100,0</w:t>
            </w:r>
          </w:p>
        </w:tc>
        <w:tc>
          <w:tcPr>
            <w:tcW w:w="935" w:type="dxa"/>
            <w:shd w:val="clear" w:color="auto" w:fill="auto"/>
            <w:hideMark/>
          </w:tcPr>
          <w:p w:rsidR="006F0C34" w:rsidRPr="006F0C34" w:rsidRDefault="006F0C34" w:rsidP="006F0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F0C34">
              <w:rPr>
                <w:rFonts w:ascii="Times New Roman" w:eastAsia="Times New Roman" w:hAnsi="Times New Roman" w:cs="Times New Roman"/>
                <w:b/>
                <w:color w:val="000000"/>
              </w:rPr>
              <w:t>100,0</w:t>
            </w:r>
          </w:p>
        </w:tc>
      </w:tr>
    </w:tbl>
    <w:p w:rsidR="003D711C" w:rsidRDefault="003D711C"/>
    <w:sectPr w:rsidR="003D711C" w:rsidSect="00FE7F53">
      <w:headerReference w:type="default" r:id="rId33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F53" w:rsidRDefault="00FE7F53" w:rsidP="00FE7F53">
      <w:pPr>
        <w:spacing w:after="0" w:line="240" w:lineRule="auto"/>
      </w:pPr>
      <w:r>
        <w:separator/>
      </w:r>
    </w:p>
  </w:endnote>
  <w:endnote w:type="continuationSeparator" w:id="1">
    <w:p w:rsidR="00FE7F53" w:rsidRDefault="00FE7F53" w:rsidP="00FE7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F53" w:rsidRDefault="00FE7F53" w:rsidP="00FE7F53">
      <w:pPr>
        <w:spacing w:after="0" w:line="240" w:lineRule="auto"/>
      </w:pPr>
      <w:r>
        <w:separator/>
      </w:r>
    </w:p>
  </w:footnote>
  <w:footnote w:type="continuationSeparator" w:id="1">
    <w:p w:rsidR="00FE7F53" w:rsidRDefault="00FE7F53" w:rsidP="00FE7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89969"/>
      <w:docPartObj>
        <w:docPartGallery w:val="Page Numbers (Top of Page)"/>
        <w:docPartUnique/>
      </w:docPartObj>
    </w:sdtPr>
    <w:sdtContent>
      <w:p w:rsidR="00FE7F53" w:rsidRDefault="003D711C">
        <w:pPr>
          <w:pStyle w:val="a4"/>
          <w:jc w:val="center"/>
        </w:pPr>
        <w:fldSimple w:instr=" PAGE   \* MERGEFORMAT ">
          <w:r w:rsidR="00A5543B">
            <w:rPr>
              <w:noProof/>
            </w:rPr>
            <w:t>3</w:t>
          </w:r>
        </w:fldSimple>
      </w:p>
    </w:sdtContent>
  </w:sdt>
  <w:p w:rsidR="00FE7F53" w:rsidRDefault="00FE7F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F0C34"/>
    <w:rsid w:val="003D711C"/>
    <w:rsid w:val="006F0C34"/>
    <w:rsid w:val="00984CE1"/>
    <w:rsid w:val="00A5543B"/>
    <w:rsid w:val="00FE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0C3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E7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F53"/>
  </w:style>
  <w:style w:type="paragraph" w:styleId="a6">
    <w:name w:val="footer"/>
    <w:basedOn w:val="a"/>
    <w:link w:val="a7"/>
    <w:uiPriority w:val="99"/>
    <w:semiHidden/>
    <w:unhideWhenUsed/>
    <w:rsid w:val="00FE7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E7F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BCC0B14A06C9EE4EEA7A52D588810E6C8D1D05CD6CDF6A7126738AC4BE6425D2D0F6AB19397C08E15EB8EDEDCB9F9303699AAA721CB2D6B3786F003CJ" TargetMode="External"/><Relationship Id="rId13" Type="http://schemas.openxmlformats.org/officeDocument/2006/relationships/hyperlink" Target="consultantplus://offline/ref=E7BCC0B14A06C9EE4EEA7A52D588810E6C8D1D05CD6CDE677126738AC4BE6425D2D0F6AB19397C08E05CBEE6EDCB9F9303699AAA721CB2D6B3786F003CJ" TargetMode="External"/><Relationship Id="rId18" Type="http://schemas.openxmlformats.org/officeDocument/2006/relationships/hyperlink" Target="consultantplus://offline/ref=CB04D90A7C7E7C8FF4DF14A38BD052C6CE7DFB704A8FA4F5C4A2A4B6448D26B3AF1C7D762F2A72049304229AF7D49E25612203FE55AC1C43867AFC1C38J" TargetMode="External"/><Relationship Id="rId26" Type="http://schemas.openxmlformats.org/officeDocument/2006/relationships/hyperlink" Target="consultantplus://offline/ref=CB04D90A7C7E7C8FF4DF14A38BD052C6CE7DFB704A8FA6F3CFA2A4B6448D26B3AF1C7D762F2A720493042199F7D49E25612203FE55AC1C43867AFC1C38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B04D90A7C7E7C8FF4DF14A38BD052C6CE7DFB704A81AEF3CDA2A4B6448D26B3AF1C7D762F2A72049003269FF7D49E25612203FE55AC1C43867AFC1C38J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E7BCC0B14A06C9EE4EEA7A52D588810E6C8D1D05C565DD6A752A2E80CCE76827D5DFA9BC1E707009E156BAE5E2949A86123197A26403B2C9AF7A6D0E0E3AJ" TargetMode="External"/><Relationship Id="rId12" Type="http://schemas.openxmlformats.org/officeDocument/2006/relationships/hyperlink" Target="consultantplus://offline/ref=E7BCC0B14A06C9EE4EEA7A52D588810E6C8D1D05CD6DDD6B7826738AC4BE6425D2D0F6AB19397C09E05FBDE1EDCB9F9303699AAA721CB2D6B3786F003CJ" TargetMode="External"/><Relationship Id="rId17" Type="http://schemas.openxmlformats.org/officeDocument/2006/relationships/hyperlink" Target="consultantplus://offline/ref=CB04D90A7C7E7C8FF4DF14A38BD052C6CE7DFB704286A5FCC8A1F9BC4CD42AB1A813226128637E059304209DFE8B9B30707A0EF643B31C5C9A78FECA1E3FJ" TargetMode="External"/><Relationship Id="rId25" Type="http://schemas.openxmlformats.org/officeDocument/2006/relationships/hyperlink" Target="consultantplus://offline/ref=CB04D90A7C7E7C8FF4DF14A38BD052C6CE7DFB704A8FA3F1C9A2A4B6448D26B3AF1C7D762F2A720496012198F7D49E25612203FE55AC1C43867AFC1C38J" TargetMode="External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B04D90A7C7E7C8FF4DF14A38BD052C6CE7DFB704A8FA4FDCAA2A4B6448D26B3AF1C7D762F2A72059207269BF7D49E25612203FE55AC1C43867AFC1C38J" TargetMode="External"/><Relationship Id="rId20" Type="http://schemas.openxmlformats.org/officeDocument/2006/relationships/hyperlink" Target="consultantplus://offline/ref=CB04D90A7C7E7C8FF4DF14A38BD052C6CE7DFB704286A7F7CBACF9BC4CD42AB1A813226128637E059202249DFD8B9B30707A0EF643B31C5C9A78FECA1E3FJ" TargetMode="External"/><Relationship Id="rId29" Type="http://schemas.openxmlformats.org/officeDocument/2006/relationships/hyperlink" Target="consultantplus://offline/ref=CB04D90A7C7E7C8FF4DF14A38BD052C6CE7DFB704A81A2F6CDA2A4B6448D26B3AF1C7D762F2A72059400259FF7D49E25612203FE55AC1C43867AFC1C3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BCC0B14A06C9EE4EEA7A52D588810E6C8D1D05CD6CD9627726738AC4BE6425D2D0F6AB19397C08E15EB8ECEDCB9F9303699AAA721CB2D6B3786F003CJ" TargetMode="External"/><Relationship Id="rId11" Type="http://schemas.openxmlformats.org/officeDocument/2006/relationships/hyperlink" Target="consultantplus://offline/ref=E7BCC0B14A06C9EE4EEA7A52D588810E6C8D1D05CD6CDB6A7626738AC4BE6425D2D0F6AB19397C08E15EBBECEDCB9F9303699AAA721CB2D6B3786F003CJ" TargetMode="External"/><Relationship Id="rId24" Type="http://schemas.openxmlformats.org/officeDocument/2006/relationships/hyperlink" Target="consultantplus://offline/ref=CB04D90A7C7E7C8FF4DF14A38BD052C6CE7DFB704A8FA3F0C5A2A4B6448D26B3AF1C7D762F2A72049304229FF7D49E25612203FE55AC1C43867AFC1C38J" TargetMode="External"/><Relationship Id="rId32" Type="http://schemas.openxmlformats.org/officeDocument/2006/relationships/hyperlink" Target="consultantplus://offline/ref=CB04D90A7C7E7C8FF4DF14A38BD052C6CE7DFB704286A6F4CFABF9BC4CD42AB1A813226128637E059304209EFD8B9B30707A0EF643B31C5C9A78FECA1E3FJ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B04D90A7C7E7C8FF4DF14A38BD052C6CE7DFB704286A4F6CEA9F9BC4CD42AB1A813226128637E0593022098FC8B9B30707A0EF643B31C5C9A78FECA1E3FJ" TargetMode="External"/><Relationship Id="rId23" Type="http://schemas.openxmlformats.org/officeDocument/2006/relationships/hyperlink" Target="consultantplus://offline/ref=CB04D90A7C7E7C8FF4DF14A38BD052C6CE7DFB704286A4F3CEADF9BC4CD42AB1A813226128637E059304209CFF8B9B30707A0EF643B31C5C9A78FECA1E3FJ" TargetMode="External"/><Relationship Id="rId28" Type="http://schemas.openxmlformats.org/officeDocument/2006/relationships/hyperlink" Target="consultantplus://offline/ref=CB04D90A7C7E7C8FF4DF14A38BD052C6CE7DFB704286A5F1C5ACF9BC4CD42AB1A813226128637E059304209DF98B9B30707A0EF643B31C5C9A78FECA1E3FJ" TargetMode="External"/><Relationship Id="rId10" Type="http://schemas.openxmlformats.org/officeDocument/2006/relationships/hyperlink" Target="consultantplus://offline/ref=E7BCC0B14A06C9EE4EEA7A52D588810E6C8D1D05CD6CDD677226738AC4BE6425D2D0F6AB19397C08E15EB8E0EDCB9F9303699AAA721CB2D6B3786F003CJ" TargetMode="External"/><Relationship Id="rId19" Type="http://schemas.openxmlformats.org/officeDocument/2006/relationships/hyperlink" Target="consultantplus://offline/ref=CB04D90A7C7E7C8FF4DF14A38BD052C6CE7DFB704A8FA3F7C9A2A4B6448D26B3AF1C7D762F2A720493042297F7D49E25612203FE55AC1C43867AFC1C38J" TargetMode="External"/><Relationship Id="rId31" Type="http://schemas.openxmlformats.org/officeDocument/2006/relationships/hyperlink" Target="consultantplus://offline/ref=CB04D90A7C7E7C8FF4DF14A38BD052C6CE7DFB704286A5F7CCAEF9BC4CD42AB1A813226128637E0593062998FF8B9B30707A0EF643B31C5C9A78FECA1E3F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7BCC0B14A06C9EE4EEA7A52D588810E6C8D1D05CD62DB647726738AC4BE6425D2D0F6AB19397C08E15EBBE0EDCB9F9303699AAA721CB2D6B3786F003CJ" TargetMode="External"/><Relationship Id="rId14" Type="http://schemas.openxmlformats.org/officeDocument/2006/relationships/hyperlink" Target="consultantplus://offline/ref=E7BCC0B14A06C9EE4EEA7A52D588810E6C8D1D05CD6CDD647826738AC4BE6425D2D0F6AB19397C08E357B3E3EDCB9F9303699AAA721CB2D6B3786F003CJ" TargetMode="External"/><Relationship Id="rId22" Type="http://schemas.openxmlformats.org/officeDocument/2006/relationships/hyperlink" Target="consultantplus://offline/ref=CB04D90A7C7E7C8FF4DF14A38BD052C6CE7DFB704A8EA0F5CCA2A4B6448D26B3AF1C7D762F2A72049B0C259CF7D49E25612203FE55AC1C43867AFC1C38J" TargetMode="External"/><Relationship Id="rId27" Type="http://schemas.openxmlformats.org/officeDocument/2006/relationships/hyperlink" Target="consultantplus://offline/ref=CB04D90A7C7E7C8FF4DF14A38BD052C6CE7DFB704A8FA5F0C8A2A4B6448D26B3AF1C7D762F2A72049304229CF7D49E25612203FE55AC1C43867AFC1C38J" TargetMode="External"/><Relationship Id="rId30" Type="http://schemas.openxmlformats.org/officeDocument/2006/relationships/hyperlink" Target="consultantplus://offline/ref=CB04D90A7C7E7C8FF4DF14A38BD052C6CE7DFB704286A7F2CBAFF9BC4CD42AB1A813226128637E059306249CFE8B9B30707A0EF643B31C5C9A78FECA1E3F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1405</Words>
  <Characters>8010</Characters>
  <Application>Microsoft Office Word</Application>
  <DocSecurity>0</DocSecurity>
  <Lines>66</Lines>
  <Paragraphs>18</Paragraphs>
  <ScaleCrop>false</ScaleCrop>
  <Company/>
  <LinksUpToDate>false</LinksUpToDate>
  <CharactersWithSpaces>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5</cp:revision>
  <dcterms:created xsi:type="dcterms:W3CDTF">2020-11-09T10:53:00Z</dcterms:created>
  <dcterms:modified xsi:type="dcterms:W3CDTF">2020-11-16T08:54:00Z</dcterms:modified>
</cp:coreProperties>
</file>